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00C9D" w14:textId="5203109E" w:rsidR="00580D44" w:rsidRPr="000F4BDF" w:rsidRDefault="00580D44" w:rsidP="000F4BDF">
      <w:pPr>
        <w:pStyle w:val="ListParagraph1"/>
        <w:spacing w:after="7"/>
        <w:ind w:left="7655"/>
        <w:jc w:val="both"/>
        <w:rPr>
          <w:b/>
        </w:rPr>
      </w:pPr>
      <w:bookmarkStart w:id="0" w:name="_GoBack"/>
      <w:bookmarkEnd w:id="0"/>
      <w:r w:rsidRPr="000F4BDF">
        <w:rPr>
          <w:b/>
          <w:sz w:val="28"/>
        </w:rPr>
        <w:t>Додаток 1</w:t>
      </w:r>
    </w:p>
    <w:p w14:paraId="142086C7" w14:textId="77777777" w:rsidR="00580D44" w:rsidRPr="000F4BDF" w:rsidRDefault="00580D44" w:rsidP="000F4BDF">
      <w:pPr>
        <w:pStyle w:val="ListParagraph1"/>
        <w:spacing w:after="7"/>
        <w:ind w:left="7655"/>
        <w:jc w:val="both"/>
        <w:rPr>
          <w:b/>
        </w:rPr>
      </w:pPr>
      <w:r w:rsidRPr="000F4BDF">
        <w:rPr>
          <w:b/>
          <w:sz w:val="28"/>
        </w:rPr>
        <w:t>до Програми</w:t>
      </w:r>
    </w:p>
    <w:p w14:paraId="3EDF4C6C" w14:textId="77777777" w:rsidR="00580D44" w:rsidRDefault="00580D44">
      <w:pPr>
        <w:pStyle w:val="ListParagraph1"/>
        <w:spacing w:after="7"/>
        <w:ind w:left="0"/>
        <w:jc w:val="center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7839F32" w14:textId="77777777" w:rsidR="00580D44" w:rsidRDefault="00580D44">
      <w:pPr>
        <w:pStyle w:val="ListParagraph1"/>
        <w:spacing w:after="7"/>
        <w:ind w:left="0"/>
        <w:jc w:val="center"/>
        <w:rPr>
          <w:b/>
          <w:sz w:val="28"/>
        </w:rPr>
      </w:pPr>
    </w:p>
    <w:p w14:paraId="2F7EF5C4" w14:textId="77777777" w:rsidR="00580D44" w:rsidRDefault="00580D44">
      <w:pPr>
        <w:pStyle w:val="ListParagraph1"/>
        <w:spacing w:after="7"/>
        <w:ind w:left="0"/>
        <w:jc w:val="center"/>
      </w:pPr>
      <w:r>
        <w:rPr>
          <w:b/>
          <w:sz w:val="28"/>
        </w:rPr>
        <w:t>ПАСПОРТ</w:t>
      </w:r>
    </w:p>
    <w:p w14:paraId="34A72750" w14:textId="061A724D" w:rsidR="00580D44" w:rsidRDefault="00580D44">
      <w:pPr>
        <w:jc w:val="center"/>
      </w:pPr>
      <w:r>
        <w:rPr>
          <w:b/>
          <w:sz w:val="28"/>
        </w:rPr>
        <w:t>Програми</w:t>
      </w:r>
      <w:r>
        <w:rPr>
          <w:b/>
          <w:color w:val="000000"/>
          <w:sz w:val="28"/>
          <w:szCs w:val="28"/>
        </w:rPr>
        <w:t xml:space="preserve"> забезпечення виконання рішен</w:t>
      </w:r>
      <w:r w:rsidR="00F840C6">
        <w:rPr>
          <w:b/>
          <w:color w:val="000000"/>
          <w:sz w:val="28"/>
          <w:szCs w:val="28"/>
        </w:rPr>
        <w:t>ь</w:t>
      </w:r>
      <w:r>
        <w:rPr>
          <w:b/>
          <w:color w:val="000000"/>
          <w:sz w:val="28"/>
          <w:szCs w:val="28"/>
        </w:rPr>
        <w:t xml:space="preserve"> суду та інших виконавчих документів на 202</w:t>
      </w:r>
      <w:r w:rsidR="005B18BC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рік </w:t>
      </w:r>
      <w:r w:rsidR="00482241" w:rsidRPr="00482241">
        <w:rPr>
          <w:b/>
          <w:color w:val="000000"/>
          <w:sz w:val="28"/>
          <w:szCs w:val="28"/>
        </w:rPr>
        <w:t>управління соціального захисту населення</w:t>
      </w:r>
    </w:p>
    <w:p w14:paraId="0B9BEA01" w14:textId="3C4ACFAB" w:rsidR="00580D44" w:rsidRDefault="00580D44">
      <w:pPr>
        <w:jc w:val="center"/>
      </w:pPr>
      <w:r>
        <w:rPr>
          <w:b/>
          <w:color w:val="000000"/>
          <w:sz w:val="28"/>
          <w:szCs w:val="28"/>
        </w:rPr>
        <w:t xml:space="preserve">Ужгородської районної </w:t>
      </w:r>
      <w:r w:rsidR="00325204">
        <w:rPr>
          <w:b/>
          <w:color w:val="000000"/>
          <w:sz w:val="28"/>
          <w:szCs w:val="28"/>
        </w:rPr>
        <w:t>державної</w:t>
      </w:r>
      <w:r>
        <w:rPr>
          <w:b/>
          <w:color w:val="000000"/>
          <w:sz w:val="28"/>
          <w:szCs w:val="28"/>
        </w:rPr>
        <w:t xml:space="preserve"> адміністрації</w:t>
      </w:r>
      <w:r w:rsidR="00F840C6">
        <w:rPr>
          <w:b/>
          <w:color w:val="000000"/>
          <w:sz w:val="28"/>
          <w:szCs w:val="28"/>
        </w:rPr>
        <w:t xml:space="preserve"> Закарпатської області</w:t>
      </w:r>
      <w:r w:rsidR="005B18BC">
        <w:rPr>
          <w:b/>
          <w:color w:val="000000"/>
          <w:sz w:val="28"/>
          <w:szCs w:val="28"/>
        </w:rPr>
        <w:t xml:space="preserve"> – районної військової адміністрації</w:t>
      </w:r>
    </w:p>
    <w:p w14:paraId="776CD5D7" w14:textId="77777777" w:rsidR="00580D44" w:rsidRDefault="00580D44">
      <w:pPr>
        <w:pStyle w:val="a8"/>
        <w:tabs>
          <w:tab w:val="left" w:pos="4265"/>
        </w:tabs>
        <w:spacing w:after="7"/>
        <w:ind w:left="4264"/>
        <w:rPr>
          <w:b/>
          <w:color w:val="000000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5963"/>
      </w:tblGrid>
      <w:tr w:rsidR="00580D44" w14:paraId="4550D07D" w14:textId="77777777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A320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CC94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Найменування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2E51" w14:textId="45E3FBB5" w:rsidR="00580D44" w:rsidRDefault="00580D44" w:rsidP="00325204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Програма забезпечення виконання рішен</w:t>
            </w:r>
            <w:r w:rsidR="00F840C6">
              <w:rPr>
                <w:sz w:val="28"/>
              </w:rPr>
              <w:t>ь</w:t>
            </w:r>
            <w:r>
              <w:rPr>
                <w:sz w:val="28"/>
              </w:rPr>
              <w:t xml:space="preserve"> суду та інших виконавчих документів на 202</w:t>
            </w:r>
            <w:r w:rsidR="004D7693">
              <w:rPr>
                <w:sz w:val="28"/>
              </w:rPr>
              <w:t>6</w:t>
            </w:r>
            <w:r>
              <w:rPr>
                <w:sz w:val="28"/>
              </w:rPr>
              <w:t xml:space="preserve"> рік </w:t>
            </w:r>
            <w:r w:rsidR="00482241" w:rsidRPr="00482241">
              <w:rPr>
                <w:color w:val="000000"/>
                <w:sz w:val="28"/>
                <w:szCs w:val="28"/>
              </w:rPr>
              <w:t>управління соціального захисту населення</w:t>
            </w:r>
            <w:r w:rsidR="00482241" w:rsidRPr="00482241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Ужгородської районної </w:t>
            </w:r>
            <w:r w:rsidR="00325204">
              <w:rPr>
                <w:sz w:val="28"/>
              </w:rPr>
              <w:t>державної</w:t>
            </w:r>
            <w:r>
              <w:rPr>
                <w:sz w:val="28"/>
              </w:rPr>
              <w:t xml:space="preserve"> адміністрації</w:t>
            </w:r>
            <w:r w:rsidR="00F840C6">
              <w:rPr>
                <w:sz w:val="28"/>
              </w:rPr>
              <w:t xml:space="preserve"> Закарпатської області</w:t>
            </w:r>
            <w:r w:rsidR="0009221A">
              <w:rPr>
                <w:sz w:val="28"/>
              </w:rPr>
              <w:t xml:space="preserve"> – районної військової адміністрації</w:t>
            </w:r>
          </w:p>
        </w:tc>
      </w:tr>
      <w:tr w:rsidR="00580D44" w14:paraId="3B5A9FD7" w14:textId="77777777">
        <w:trPr>
          <w:trHeight w:val="6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1703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27E" w14:textId="77777777" w:rsidR="00580D44" w:rsidRDefault="00580D44">
            <w:pPr>
              <w:pStyle w:val="TableParagraph"/>
              <w:spacing w:line="299" w:lineRule="exact"/>
              <w:ind w:left="107"/>
            </w:pPr>
            <w:r>
              <w:rPr>
                <w:sz w:val="28"/>
              </w:rPr>
              <w:t>Підстава для розроблення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35FE" w14:textId="464B3232" w:rsidR="000F5A60" w:rsidRDefault="00580D44" w:rsidP="0032520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Програма розроблена на підставі </w:t>
            </w:r>
            <w:r>
              <w:rPr>
                <w:sz w:val="28"/>
                <w:szCs w:val="28"/>
                <w:lang w:eastAsia="ru-RU"/>
              </w:rPr>
              <w:t>статей 4, 15, 28 Закону України ,,Про правовий режим воєнного стану”,</w:t>
            </w:r>
            <w:r w:rsidR="0073165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статей 6,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39,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41</w:t>
            </w:r>
            <w:r w:rsidR="0073165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Закону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України „Про місцеві державні адміністрації”, </w:t>
            </w:r>
            <w:r w:rsidR="000F5A60">
              <w:rPr>
                <w:sz w:val="28"/>
                <w:szCs w:val="28"/>
                <w:lang w:eastAsia="ru-RU"/>
              </w:rPr>
              <w:t xml:space="preserve">указів </w:t>
            </w:r>
            <w:r>
              <w:rPr>
                <w:sz w:val="28"/>
                <w:szCs w:val="28"/>
                <w:lang w:eastAsia="ru-RU"/>
              </w:rPr>
              <w:t xml:space="preserve"> Президента 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України</w:t>
            </w:r>
            <w:r w:rsidR="000F5A60">
              <w:rPr>
                <w:sz w:val="28"/>
                <w:szCs w:val="28"/>
                <w:lang w:eastAsia="ru-RU"/>
              </w:rPr>
              <w:t xml:space="preserve">: 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 w:rsidR="000F5A60" w:rsidRPr="000F5A60">
              <w:rPr>
                <w:sz w:val="28"/>
                <w:szCs w:val="28"/>
                <w:lang w:eastAsia="ru-RU"/>
              </w:rPr>
              <w:t>від</w:t>
            </w:r>
            <w:r w:rsidR="000F5A60">
              <w:rPr>
                <w:sz w:val="28"/>
                <w:szCs w:val="28"/>
                <w:lang w:eastAsia="ru-RU"/>
              </w:rPr>
              <w:t xml:space="preserve"> </w:t>
            </w:r>
            <w:r w:rsidR="002B333B">
              <w:rPr>
                <w:sz w:val="28"/>
                <w:szCs w:val="28"/>
                <w:lang w:eastAsia="ru-RU"/>
              </w:rPr>
              <w:t xml:space="preserve">  </w:t>
            </w:r>
            <w:r w:rsidR="000F5A60" w:rsidRPr="000F5A60">
              <w:rPr>
                <w:sz w:val="28"/>
                <w:szCs w:val="28"/>
                <w:lang w:eastAsia="ru-RU"/>
              </w:rPr>
              <w:t xml:space="preserve">24 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 w:rsidR="000F5A60" w:rsidRPr="000F5A60">
              <w:rPr>
                <w:sz w:val="28"/>
                <w:szCs w:val="28"/>
                <w:lang w:eastAsia="ru-RU"/>
              </w:rPr>
              <w:t>лютого</w:t>
            </w:r>
            <w:r w:rsidR="000F5A60">
              <w:rPr>
                <w:sz w:val="28"/>
                <w:szCs w:val="28"/>
                <w:lang w:eastAsia="ru-RU"/>
              </w:rPr>
              <w:t xml:space="preserve"> 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 w:rsidR="000F5A60" w:rsidRPr="000F5A60">
              <w:rPr>
                <w:sz w:val="28"/>
                <w:szCs w:val="28"/>
                <w:lang w:eastAsia="ru-RU"/>
              </w:rPr>
              <w:t xml:space="preserve">2022 року </w:t>
            </w:r>
          </w:p>
          <w:p w14:paraId="3AE9F5EB" w14:textId="1F7A6A4B" w:rsidR="000F5A60" w:rsidRDefault="000F5A60" w:rsidP="00325204">
            <w:pPr>
              <w:jc w:val="both"/>
              <w:rPr>
                <w:sz w:val="28"/>
                <w:szCs w:val="28"/>
                <w:lang w:eastAsia="ru-RU"/>
              </w:rPr>
            </w:pPr>
            <w:r w:rsidRPr="000F5A60">
              <w:rPr>
                <w:sz w:val="28"/>
                <w:szCs w:val="28"/>
                <w:lang w:eastAsia="ru-RU"/>
              </w:rPr>
              <w:t>№ 64/2022 ,,Про введення воєнного стану в Україні”</w:t>
            </w:r>
            <w:r>
              <w:rPr>
                <w:sz w:val="28"/>
                <w:szCs w:val="28"/>
                <w:lang w:eastAsia="ru-RU"/>
              </w:rPr>
              <w:t xml:space="preserve">  (зі змінами)</w:t>
            </w:r>
            <w:r w:rsidRPr="000F5A60"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80D44">
              <w:rPr>
                <w:sz w:val="28"/>
                <w:szCs w:val="28"/>
                <w:lang w:eastAsia="ru-RU"/>
              </w:rPr>
              <w:t xml:space="preserve">від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80D44">
              <w:rPr>
                <w:sz w:val="28"/>
                <w:szCs w:val="28"/>
                <w:lang w:eastAsia="ru-RU"/>
              </w:rPr>
              <w:t>24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80D44">
              <w:rPr>
                <w:sz w:val="28"/>
                <w:szCs w:val="28"/>
                <w:lang w:eastAsia="ru-RU"/>
              </w:rPr>
              <w:t xml:space="preserve"> лютого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80D44">
              <w:rPr>
                <w:sz w:val="28"/>
                <w:szCs w:val="28"/>
                <w:lang w:eastAsia="ru-RU"/>
              </w:rPr>
              <w:t xml:space="preserve">2022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80D44">
              <w:rPr>
                <w:sz w:val="28"/>
                <w:szCs w:val="28"/>
                <w:lang w:eastAsia="ru-RU"/>
              </w:rPr>
              <w:t xml:space="preserve">року </w:t>
            </w:r>
            <w:r w:rsidR="00325204">
              <w:rPr>
                <w:sz w:val="28"/>
                <w:szCs w:val="28"/>
                <w:lang w:eastAsia="ru-RU"/>
              </w:rPr>
              <w:t xml:space="preserve">    </w:t>
            </w:r>
          </w:p>
          <w:p w14:paraId="362B6F53" w14:textId="01DE1939" w:rsidR="00580D44" w:rsidRDefault="00580D44" w:rsidP="00325204">
            <w:pPr>
              <w:jc w:val="both"/>
            </w:pPr>
            <w:r>
              <w:rPr>
                <w:sz w:val="28"/>
                <w:szCs w:val="28"/>
                <w:lang w:eastAsia="ru-RU"/>
              </w:rPr>
              <w:t>№</w:t>
            </w:r>
            <w:r w:rsidR="000F5A60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68/2022 ,,Про утворення військових адміністрацій”,</w:t>
            </w:r>
            <w:r w:rsidR="0032520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частини 1 статті 3 Закону</w:t>
            </w:r>
            <w:r w:rsidR="0032520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України „Про гарантії держави щодо виконання судових рішень”, Порядку виконання рішень про стягнення коштів державного та місцевих бюджетів або боржників, затвердженого постановою</w:t>
            </w:r>
            <w:r w:rsidR="0032520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Кабінету Міністрів України</w:t>
            </w:r>
            <w:r w:rsidR="000F5A60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від </w:t>
            </w:r>
            <w:r w:rsidR="002B333B">
              <w:rPr>
                <w:sz w:val="28"/>
                <w:szCs w:val="28"/>
                <w:lang w:eastAsia="ru-RU"/>
              </w:rPr>
              <w:t xml:space="preserve">            </w:t>
            </w:r>
            <w:r>
              <w:rPr>
                <w:sz w:val="28"/>
                <w:szCs w:val="28"/>
                <w:lang w:eastAsia="ru-RU"/>
              </w:rPr>
              <w:t>3 серпня 2011 р</w:t>
            </w:r>
            <w:r w:rsidR="000F5A60">
              <w:rPr>
                <w:sz w:val="28"/>
                <w:szCs w:val="28"/>
                <w:lang w:eastAsia="ru-RU"/>
              </w:rPr>
              <w:t>оку</w:t>
            </w:r>
            <w:r>
              <w:rPr>
                <w:sz w:val="28"/>
                <w:szCs w:val="28"/>
                <w:lang w:eastAsia="ru-RU"/>
              </w:rPr>
              <w:t xml:space="preserve"> №</w:t>
            </w:r>
            <w:r w:rsidR="0032520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845 </w:t>
            </w:r>
            <w:r w:rsidR="0088345E" w:rsidRPr="0088345E">
              <w:rPr>
                <w:sz w:val="28"/>
                <w:szCs w:val="28"/>
                <w:lang w:eastAsia="ru-RU"/>
              </w:rPr>
              <w:t xml:space="preserve">„Про затвердження Порядку виконання рішень про стягнення коштів державного та місцевих бюджетів або боржниківˮ </w:t>
            </w:r>
            <w:r w:rsidRPr="0088345E">
              <w:rPr>
                <w:sz w:val="28"/>
                <w:szCs w:val="28"/>
                <w:lang w:eastAsia="ru-RU"/>
              </w:rPr>
              <w:t>(у редакції постанови</w:t>
            </w:r>
            <w:r>
              <w:rPr>
                <w:sz w:val="28"/>
                <w:szCs w:val="28"/>
                <w:lang w:eastAsia="ru-RU"/>
              </w:rPr>
              <w:t xml:space="preserve"> Кабінету Міністрів України від 30 січня 2013 р</w:t>
            </w:r>
            <w:r w:rsidR="000F5A60">
              <w:rPr>
                <w:sz w:val="28"/>
                <w:szCs w:val="28"/>
                <w:lang w:eastAsia="ru-RU"/>
              </w:rPr>
              <w:t xml:space="preserve">оку </w:t>
            </w:r>
            <w:r>
              <w:rPr>
                <w:sz w:val="28"/>
                <w:szCs w:val="28"/>
                <w:lang w:eastAsia="ru-RU"/>
              </w:rPr>
              <w:t>№</w:t>
            </w:r>
            <w:r w:rsidR="0032520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45)</w:t>
            </w:r>
          </w:p>
        </w:tc>
      </w:tr>
      <w:tr w:rsidR="00580D44" w14:paraId="7518A415" w14:textId="77777777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C909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0E26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Розробники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A445" w14:textId="2346C82E" w:rsidR="00580D44" w:rsidRDefault="00482241" w:rsidP="00B82EFB">
            <w:pPr>
              <w:pStyle w:val="TableParagraph"/>
              <w:spacing w:line="293" w:lineRule="exact"/>
              <w:jc w:val="both"/>
            </w:pPr>
            <w:r>
              <w:rPr>
                <w:color w:val="000000"/>
                <w:sz w:val="28"/>
                <w:szCs w:val="28"/>
              </w:rPr>
              <w:t>У</w:t>
            </w:r>
            <w:r w:rsidRPr="00482241">
              <w:rPr>
                <w:color w:val="000000"/>
                <w:sz w:val="28"/>
                <w:szCs w:val="28"/>
              </w:rPr>
              <w:t>правління соціального захисту населення</w:t>
            </w:r>
            <w:r w:rsidRPr="0048224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80D44">
              <w:rPr>
                <w:sz w:val="28"/>
              </w:rPr>
              <w:t xml:space="preserve">Ужгородської районної </w:t>
            </w:r>
            <w:r w:rsidR="00325204">
              <w:rPr>
                <w:sz w:val="28"/>
              </w:rPr>
              <w:t>державної</w:t>
            </w:r>
            <w:r w:rsidR="00580D44">
              <w:rPr>
                <w:sz w:val="28"/>
              </w:rPr>
              <w:t xml:space="preserve"> адміністрації</w:t>
            </w:r>
            <w:r w:rsidR="00F840C6">
              <w:rPr>
                <w:sz w:val="28"/>
              </w:rPr>
              <w:t xml:space="preserve"> Закарпатської області</w:t>
            </w:r>
            <w:r w:rsidR="008F5E7C">
              <w:rPr>
                <w:sz w:val="28"/>
              </w:rPr>
              <w:t xml:space="preserve"> – районної військової адміністрації</w:t>
            </w:r>
          </w:p>
        </w:tc>
      </w:tr>
      <w:tr w:rsidR="00580D44" w14:paraId="2A95EC7C" w14:textId="77777777" w:rsidTr="00F840C6">
        <w:trPr>
          <w:trHeight w:val="9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C299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42EB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Відповідальний виконавець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1B53" w14:textId="34C49959" w:rsidR="00580D44" w:rsidRDefault="00482241" w:rsidP="00325204">
            <w:pPr>
              <w:pStyle w:val="TableParagraph"/>
              <w:spacing w:line="293" w:lineRule="exact"/>
              <w:jc w:val="both"/>
            </w:pPr>
            <w:r>
              <w:rPr>
                <w:color w:val="000000"/>
                <w:sz w:val="28"/>
                <w:szCs w:val="28"/>
              </w:rPr>
              <w:t>У</w:t>
            </w:r>
            <w:r w:rsidRPr="00482241">
              <w:rPr>
                <w:color w:val="000000"/>
                <w:sz w:val="28"/>
                <w:szCs w:val="28"/>
              </w:rPr>
              <w:t>правління соціального захисту населення</w:t>
            </w:r>
            <w:r w:rsidRPr="0048224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80D44">
              <w:rPr>
                <w:sz w:val="28"/>
              </w:rPr>
              <w:t xml:space="preserve">Ужгородської районної </w:t>
            </w:r>
            <w:r w:rsidR="00325204">
              <w:rPr>
                <w:sz w:val="28"/>
              </w:rPr>
              <w:t>державної</w:t>
            </w:r>
            <w:r w:rsidR="00580D44">
              <w:rPr>
                <w:sz w:val="28"/>
              </w:rPr>
              <w:t xml:space="preserve"> адміністрації</w:t>
            </w:r>
            <w:r w:rsidR="00F840C6">
              <w:rPr>
                <w:sz w:val="28"/>
              </w:rPr>
              <w:t xml:space="preserve"> Закарпатської області</w:t>
            </w:r>
            <w:r w:rsidR="008F5E7C">
              <w:rPr>
                <w:sz w:val="28"/>
              </w:rPr>
              <w:t xml:space="preserve"> – районної військової адміністрації</w:t>
            </w:r>
          </w:p>
        </w:tc>
      </w:tr>
      <w:tr w:rsidR="00580D44" w14:paraId="7B4488A8" w14:textId="77777777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26C4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0DA3" w14:textId="77777777" w:rsidR="00580D44" w:rsidRDefault="00580D44">
            <w:pPr>
              <w:pStyle w:val="TableParagraph"/>
              <w:spacing w:line="292" w:lineRule="exact"/>
              <w:ind w:left="107"/>
            </w:pPr>
            <w:r>
              <w:rPr>
                <w:sz w:val="28"/>
              </w:rPr>
              <w:t>Головний розпорядник бюджетних</w:t>
            </w:r>
          </w:p>
          <w:p w14:paraId="4B11F749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коштів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99E4" w14:textId="3803F479" w:rsidR="00580D44" w:rsidRDefault="00482241" w:rsidP="00325204">
            <w:pPr>
              <w:pStyle w:val="TableParagraph"/>
              <w:spacing w:line="293" w:lineRule="exact"/>
              <w:jc w:val="both"/>
            </w:pPr>
            <w:r>
              <w:rPr>
                <w:color w:val="000000"/>
                <w:sz w:val="28"/>
                <w:szCs w:val="28"/>
              </w:rPr>
              <w:t>У</w:t>
            </w:r>
            <w:r w:rsidRPr="00482241">
              <w:rPr>
                <w:color w:val="000000"/>
                <w:sz w:val="28"/>
                <w:szCs w:val="28"/>
              </w:rPr>
              <w:t>правління соціального захисту населення</w:t>
            </w:r>
            <w:r w:rsidRPr="0048224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80D44">
              <w:rPr>
                <w:sz w:val="28"/>
              </w:rPr>
              <w:t xml:space="preserve">Ужгородської районної </w:t>
            </w:r>
            <w:r w:rsidR="00325204">
              <w:rPr>
                <w:sz w:val="28"/>
              </w:rPr>
              <w:t>державної</w:t>
            </w:r>
            <w:r w:rsidR="00580D44">
              <w:rPr>
                <w:sz w:val="28"/>
              </w:rPr>
              <w:t xml:space="preserve"> адміністрації</w:t>
            </w:r>
            <w:r w:rsidR="00F840C6">
              <w:rPr>
                <w:sz w:val="28"/>
              </w:rPr>
              <w:t xml:space="preserve"> Закарпатської області</w:t>
            </w:r>
            <w:r w:rsidR="008F5E7C">
              <w:rPr>
                <w:sz w:val="28"/>
              </w:rPr>
              <w:t xml:space="preserve"> – районної військової адміністрації</w:t>
            </w:r>
          </w:p>
        </w:tc>
      </w:tr>
      <w:tr w:rsidR="00580D44" w14:paraId="7DB10194" w14:textId="77777777" w:rsidTr="00F840C6">
        <w:trPr>
          <w:trHeight w:val="8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8427" w14:textId="77777777" w:rsidR="00580D44" w:rsidRDefault="00580D44">
            <w:pPr>
              <w:pStyle w:val="TableParagraph"/>
              <w:spacing w:line="301" w:lineRule="exact"/>
              <w:ind w:left="107"/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8E07" w14:textId="77777777" w:rsidR="00580D44" w:rsidRDefault="00580D44">
            <w:pPr>
              <w:pStyle w:val="TableParagraph"/>
              <w:spacing w:line="301" w:lineRule="exact"/>
              <w:ind w:left="107"/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95C9" w14:textId="0DD219C2" w:rsidR="00580D44" w:rsidRDefault="00482241" w:rsidP="0095402B">
            <w:pPr>
              <w:pStyle w:val="TableParagraph"/>
              <w:spacing w:line="293" w:lineRule="exact"/>
              <w:ind w:left="-10"/>
              <w:jc w:val="both"/>
            </w:pPr>
            <w:r>
              <w:rPr>
                <w:color w:val="000000"/>
                <w:sz w:val="28"/>
                <w:szCs w:val="28"/>
              </w:rPr>
              <w:t>У</w:t>
            </w:r>
            <w:r w:rsidRPr="00482241">
              <w:rPr>
                <w:color w:val="000000"/>
                <w:sz w:val="28"/>
                <w:szCs w:val="28"/>
              </w:rPr>
              <w:t>правління соціального захисту населення</w:t>
            </w:r>
            <w:r w:rsidRPr="0048224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82EFB">
              <w:rPr>
                <w:b/>
                <w:color w:val="000000"/>
                <w:sz w:val="28"/>
                <w:szCs w:val="28"/>
              </w:rPr>
              <w:t xml:space="preserve">   </w:t>
            </w:r>
            <w:r w:rsidR="00580D44">
              <w:rPr>
                <w:sz w:val="28"/>
              </w:rPr>
              <w:t xml:space="preserve">Ужгородської районної </w:t>
            </w:r>
            <w:r w:rsidR="00325204">
              <w:rPr>
                <w:sz w:val="28"/>
              </w:rPr>
              <w:t>державної</w:t>
            </w:r>
            <w:r w:rsidR="00580D44">
              <w:rPr>
                <w:sz w:val="28"/>
              </w:rPr>
              <w:t xml:space="preserve"> адміністрації</w:t>
            </w:r>
            <w:r w:rsidR="00F840C6">
              <w:rPr>
                <w:sz w:val="28"/>
              </w:rPr>
              <w:t xml:space="preserve"> Закарпатської області</w:t>
            </w:r>
            <w:r w:rsidR="008F5E7C">
              <w:rPr>
                <w:sz w:val="28"/>
              </w:rPr>
              <w:t xml:space="preserve"> – районної військової </w:t>
            </w:r>
            <w:r w:rsidR="00B82EFB">
              <w:rPr>
                <w:sz w:val="28"/>
              </w:rPr>
              <w:t xml:space="preserve">  </w:t>
            </w:r>
            <w:r w:rsidR="008F5E7C">
              <w:rPr>
                <w:sz w:val="28"/>
              </w:rPr>
              <w:t>адміністрації</w:t>
            </w:r>
          </w:p>
        </w:tc>
      </w:tr>
      <w:tr w:rsidR="00580D44" w14:paraId="41CE2F89" w14:textId="77777777">
        <w:trPr>
          <w:trHeight w:val="30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8880" w14:textId="77777777" w:rsidR="00580D44" w:rsidRDefault="00580D44">
            <w:pPr>
              <w:pStyle w:val="TableParagraph"/>
              <w:spacing w:line="287" w:lineRule="exact"/>
              <w:ind w:left="107"/>
            </w:pPr>
            <w:r>
              <w:rPr>
                <w:sz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422F" w14:textId="77777777" w:rsidR="00580D44" w:rsidRDefault="00580D44">
            <w:pPr>
              <w:pStyle w:val="TableParagraph"/>
              <w:spacing w:line="287" w:lineRule="exact"/>
              <w:ind w:left="107"/>
            </w:pPr>
            <w:r>
              <w:rPr>
                <w:sz w:val="28"/>
              </w:rPr>
              <w:t>Термін реалізації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DAF2" w14:textId="4E4888A7" w:rsidR="00580D44" w:rsidRDefault="00B82EFB" w:rsidP="0095402B">
            <w:pPr>
              <w:pStyle w:val="TableParagraph"/>
              <w:spacing w:line="287" w:lineRule="exact"/>
              <w:ind w:left="105" w:hanging="115"/>
            </w:pPr>
            <w:r>
              <w:rPr>
                <w:sz w:val="28"/>
              </w:rPr>
              <w:t xml:space="preserve"> </w:t>
            </w:r>
            <w:r w:rsidR="00580D44">
              <w:rPr>
                <w:sz w:val="28"/>
              </w:rPr>
              <w:t>202</w:t>
            </w:r>
            <w:r w:rsidR="008F5E7C">
              <w:rPr>
                <w:sz w:val="28"/>
              </w:rPr>
              <w:t>6</w:t>
            </w:r>
            <w:r w:rsidR="00325204">
              <w:rPr>
                <w:sz w:val="28"/>
              </w:rPr>
              <w:t xml:space="preserve"> </w:t>
            </w:r>
            <w:r w:rsidR="00580D44">
              <w:rPr>
                <w:sz w:val="28"/>
              </w:rPr>
              <w:t>рік</w:t>
            </w:r>
          </w:p>
        </w:tc>
      </w:tr>
      <w:tr w:rsidR="00580D44" w14:paraId="2A505199" w14:textId="77777777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866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8.1.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CB6C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Етапи виконання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DB2F" w14:textId="3BD7E41A" w:rsidR="00580D44" w:rsidRDefault="00B82EFB" w:rsidP="00B82EFB">
            <w:pPr>
              <w:pStyle w:val="TableParagraph"/>
              <w:spacing w:line="293" w:lineRule="exact"/>
              <w:ind w:left="105" w:hanging="115"/>
            </w:pPr>
            <w:r>
              <w:rPr>
                <w:sz w:val="28"/>
              </w:rPr>
              <w:t xml:space="preserve"> </w:t>
            </w:r>
            <w:r w:rsidR="00580D44">
              <w:rPr>
                <w:sz w:val="28"/>
              </w:rPr>
              <w:t>202</w:t>
            </w:r>
            <w:r w:rsidR="008F5E7C">
              <w:rPr>
                <w:sz w:val="28"/>
              </w:rPr>
              <w:t>6</w:t>
            </w:r>
            <w:r w:rsidR="00325204">
              <w:rPr>
                <w:sz w:val="28"/>
              </w:rPr>
              <w:t xml:space="preserve"> </w:t>
            </w:r>
            <w:r w:rsidR="00580D44">
              <w:rPr>
                <w:sz w:val="28"/>
              </w:rPr>
              <w:t>рік</w:t>
            </w:r>
          </w:p>
        </w:tc>
      </w:tr>
      <w:tr w:rsidR="00580D44" w14:paraId="294EB35C" w14:textId="77777777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24E9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DFAD" w14:textId="77777777" w:rsidR="00580D44" w:rsidRDefault="00580D44" w:rsidP="00325204">
            <w:pPr>
              <w:pStyle w:val="TableParagraph"/>
              <w:spacing w:line="293" w:lineRule="exact"/>
              <w:ind w:left="107"/>
              <w:jc w:val="both"/>
            </w:pPr>
            <w:r>
              <w:rPr>
                <w:sz w:val="28"/>
              </w:rPr>
              <w:t>Перелік бюджетів, які беруть участь у</w:t>
            </w:r>
          </w:p>
          <w:p w14:paraId="1FA4D24E" w14:textId="77777777" w:rsidR="00580D44" w:rsidRDefault="00F840C6" w:rsidP="00325204">
            <w:pPr>
              <w:pStyle w:val="TableParagraph"/>
              <w:spacing w:line="299" w:lineRule="exact"/>
              <w:ind w:left="107"/>
              <w:jc w:val="both"/>
            </w:pPr>
            <w:r>
              <w:rPr>
                <w:sz w:val="28"/>
              </w:rPr>
              <w:t>в</w:t>
            </w:r>
            <w:r w:rsidR="00580D44">
              <w:rPr>
                <w:sz w:val="28"/>
              </w:rPr>
              <w:t>иконанні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C7BD" w14:textId="408EA836" w:rsidR="00580D44" w:rsidRDefault="00B82EFB" w:rsidP="0095402B">
            <w:pPr>
              <w:pStyle w:val="TableParagraph"/>
              <w:spacing w:line="300" w:lineRule="exact"/>
              <w:ind w:left="105" w:hanging="115"/>
            </w:pPr>
            <w:r>
              <w:rPr>
                <w:sz w:val="28"/>
              </w:rPr>
              <w:t xml:space="preserve"> </w:t>
            </w:r>
            <w:r w:rsidR="00580D44">
              <w:rPr>
                <w:sz w:val="28"/>
              </w:rPr>
              <w:t>Районний бюджет,</w:t>
            </w:r>
          </w:p>
          <w:p w14:paraId="4B0F697D" w14:textId="4FAF3BEB" w:rsidR="00580D44" w:rsidRDefault="00B82EFB" w:rsidP="0095402B">
            <w:pPr>
              <w:pStyle w:val="TableParagraph"/>
              <w:spacing w:line="300" w:lineRule="exact"/>
              <w:ind w:left="-10"/>
            </w:pPr>
            <w:r>
              <w:rPr>
                <w:sz w:val="28"/>
              </w:rPr>
              <w:t xml:space="preserve"> </w:t>
            </w:r>
            <w:r w:rsidR="00580D44">
              <w:rPr>
                <w:sz w:val="28"/>
              </w:rPr>
              <w:t>інші незаборонені джерела</w:t>
            </w:r>
          </w:p>
        </w:tc>
      </w:tr>
      <w:tr w:rsidR="00580D44" w14:paraId="5D83799F" w14:textId="77777777">
        <w:trPr>
          <w:trHeight w:val="6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86D2" w14:textId="77777777" w:rsidR="00580D44" w:rsidRDefault="00580D44">
            <w:pPr>
              <w:pStyle w:val="TableParagraph"/>
              <w:spacing w:line="301" w:lineRule="exact"/>
              <w:ind w:left="107"/>
            </w:pPr>
            <w:r>
              <w:rPr>
                <w:sz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FB2E" w14:textId="77777777" w:rsidR="00580D44" w:rsidRDefault="00580D44" w:rsidP="00325204">
            <w:pPr>
              <w:pStyle w:val="TableParagraph"/>
              <w:spacing w:line="293" w:lineRule="exact"/>
              <w:ind w:left="107"/>
              <w:jc w:val="both"/>
            </w:pPr>
            <w:r>
              <w:rPr>
                <w:sz w:val="28"/>
              </w:rPr>
              <w:t>Загальний обсяг фінансових ресурсів,</w:t>
            </w:r>
          </w:p>
          <w:p w14:paraId="798C0C31" w14:textId="77777777" w:rsidR="00580D44" w:rsidRDefault="00580D44" w:rsidP="00325204">
            <w:pPr>
              <w:pStyle w:val="TableParagraph"/>
              <w:spacing w:line="299" w:lineRule="exact"/>
              <w:ind w:left="107"/>
              <w:jc w:val="both"/>
            </w:pPr>
            <w:r>
              <w:rPr>
                <w:sz w:val="28"/>
              </w:rPr>
              <w:t>необхідних для реалізації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B701" w14:textId="77777777" w:rsidR="00580D44" w:rsidRDefault="00580D44">
            <w:pPr>
              <w:pStyle w:val="TableParagraph"/>
              <w:snapToGrid w:val="0"/>
              <w:spacing w:before="10"/>
              <w:jc w:val="center"/>
              <w:rPr>
                <w:sz w:val="24"/>
              </w:rPr>
            </w:pPr>
          </w:p>
          <w:p w14:paraId="3EC556F0" w14:textId="64569408" w:rsidR="00580D44" w:rsidRDefault="00B82EFB" w:rsidP="0095402B">
            <w:pPr>
              <w:pStyle w:val="TableParagraph"/>
              <w:spacing w:before="10"/>
            </w:pPr>
            <w:r>
              <w:rPr>
                <w:sz w:val="28"/>
                <w:szCs w:val="28"/>
              </w:rPr>
              <w:t xml:space="preserve"> </w:t>
            </w:r>
            <w:r w:rsidR="00580D44">
              <w:rPr>
                <w:sz w:val="28"/>
                <w:szCs w:val="28"/>
              </w:rPr>
              <w:t>202</w:t>
            </w:r>
            <w:r w:rsidR="00D8591C">
              <w:rPr>
                <w:sz w:val="28"/>
                <w:szCs w:val="28"/>
              </w:rPr>
              <w:t>6</w:t>
            </w:r>
            <w:r w:rsidR="00325204">
              <w:rPr>
                <w:sz w:val="28"/>
                <w:szCs w:val="28"/>
              </w:rPr>
              <w:t xml:space="preserve"> </w:t>
            </w:r>
            <w:r w:rsidR="00580D44">
              <w:rPr>
                <w:sz w:val="28"/>
                <w:szCs w:val="28"/>
              </w:rPr>
              <w:t xml:space="preserve">р. – </w:t>
            </w:r>
            <w:r w:rsidR="00AF7524">
              <w:rPr>
                <w:sz w:val="28"/>
                <w:szCs w:val="28"/>
              </w:rPr>
              <w:t>137,9</w:t>
            </w:r>
            <w:r w:rsidR="00580D44">
              <w:rPr>
                <w:sz w:val="28"/>
                <w:szCs w:val="28"/>
              </w:rPr>
              <w:t xml:space="preserve"> тис. грн.</w:t>
            </w:r>
          </w:p>
          <w:p w14:paraId="33A50A28" w14:textId="77777777" w:rsidR="00580D44" w:rsidRDefault="00580D44">
            <w:pPr>
              <w:pStyle w:val="TableParagraph"/>
              <w:spacing w:line="306" w:lineRule="exact"/>
              <w:ind w:left="728"/>
            </w:pPr>
          </w:p>
        </w:tc>
      </w:tr>
    </w:tbl>
    <w:p w14:paraId="17DDA17B" w14:textId="77777777" w:rsidR="00580D44" w:rsidRDefault="00580D44">
      <w:pPr>
        <w:pStyle w:val="ListParagraph1"/>
        <w:tabs>
          <w:tab w:val="left" w:pos="4265"/>
        </w:tabs>
        <w:spacing w:after="7"/>
        <w:ind w:left="3555"/>
        <w:rPr>
          <w:i/>
          <w:sz w:val="28"/>
        </w:rPr>
      </w:pPr>
    </w:p>
    <w:sectPr w:rsidR="00580D44" w:rsidSect="008F434E">
      <w:headerReference w:type="default" r:id="rId8"/>
      <w:pgSz w:w="11906" w:h="16838"/>
      <w:pgMar w:top="993" w:right="567" w:bottom="56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3C2FD" w14:textId="77777777" w:rsidR="00CC7688" w:rsidRDefault="00CC7688" w:rsidP="00325204">
      <w:r>
        <w:separator/>
      </w:r>
    </w:p>
  </w:endnote>
  <w:endnote w:type="continuationSeparator" w:id="0">
    <w:p w14:paraId="06F09E49" w14:textId="77777777" w:rsidR="00CC7688" w:rsidRDefault="00CC7688" w:rsidP="0032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1118D" w14:textId="77777777" w:rsidR="00CC7688" w:rsidRDefault="00CC7688" w:rsidP="00325204">
      <w:r>
        <w:separator/>
      </w:r>
    </w:p>
  </w:footnote>
  <w:footnote w:type="continuationSeparator" w:id="0">
    <w:p w14:paraId="4D8EBD4D" w14:textId="77777777" w:rsidR="00CC7688" w:rsidRDefault="00CC7688" w:rsidP="0032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1CA47" w14:textId="77777777" w:rsidR="00325204" w:rsidRDefault="00325204" w:rsidP="00325204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69"/>
    <w:rsid w:val="000269EA"/>
    <w:rsid w:val="0009221A"/>
    <w:rsid w:val="00095FEE"/>
    <w:rsid w:val="000F4BDF"/>
    <w:rsid w:val="000F5A60"/>
    <w:rsid w:val="001D58BC"/>
    <w:rsid w:val="0023140A"/>
    <w:rsid w:val="002B333B"/>
    <w:rsid w:val="00325204"/>
    <w:rsid w:val="00385622"/>
    <w:rsid w:val="003B19F7"/>
    <w:rsid w:val="00420752"/>
    <w:rsid w:val="00482241"/>
    <w:rsid w:val="004D7693"/>
    <w:rsid w:val="004F57FD"/>
    <w:rsid w:val="005271A4"/>
    <w:rsid w:val="00580D44"/>
    <w:rsid w:val="005857C8"/>
    <w:rsid w:val="00590B9C"/>
    <w:rsid w:val="00594D36"/>
    <w:rsid w:val="005B18BC"/>
    <w:rsid w:val="006106AF"/>
    <w:rsid w:val="006435CF"/>
    <w:rsid w:val="006B770E"/>
    <w:rsid w:val="006E00DB"/>
    <w:rsid w:val="0073165D"/>
    <w:rsid w:val="0074038E"/>
    <w:rsid w:val="007543DC"/>
    <w:rsid w:val="007B6FAF"/>
    <w:rsid w:val="007F5C87"/>
    <w:rsid w:val="008823F4"/>
    <w:rsid w:val="0088345E"/>
    <w:rsid w:val="008F26F4"/>
    <w:rsid w:val="008F434E"/>
    <w:rsid w:val="008F5E7C"/>
    <w:rsid w:val="00920B34"/>
    <w:rsid w:val="0095402B"/>
    <w:rsid w:val="00997766"/>
    <w:rsid w:val="00A32769"/>
    <w:rsid w:val="00A54B29"/>
    <w:rsid w:val="00A65A49"/>
    <w:rsid w:val="00A91E40"/>
    <w:rsid w:val="00AF7524"/>
    <w:rsid w:val="00B463FF"/>
    <w:rsid w:val="00B82EFB"/>
    <w:rsid w:val="00BE690D"/>
    <w:rsid w:val="00C03D79"/>
    <w:rsid w:val="00C60A05"/>
    <w:rsid w:val="00C814A0"/>
    <w:rsid w:val="00CC7688"/>
    <w:rsid w:val="00D33F62"/>
    <w:rsid w:val="00D8591C"/>
    <w:rsid w:val="00DC20BA"/>
    <w:rsid w:val="00DE221D"/>
    <w:rsid w:val="00EA1F71"/>
    <w:rsid w:val="00F840C6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3D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A4"/>
    <w:pPr>
      <w:widowControl w:val="0"/>
      <w:suppressAutoHyphens/>
      <w:autoSpaceDE w:val="0"/>
    </w:pPr>
    <w:rPr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271A4"/>
    <w:rPr>
      <w:rFonts w:ascii="Times New Roman" w:hAnsi="Times New Roman"/>
      <w:w w:val="100"/>
      <w:sz w:val="28"/>
    </w:rPr>
  </w:style>
  <w:style w:type="character" w:customStyle="1" w:styleId="WW8Num1z1">
    <w:name w:val="WW8Num1z1"/>
    <w:uiPriority w:val="99"/>
    <w:rsid w:val="005271A4"/>
    <w:rPr>
      <w:rFonts w:ascii="Times New Roman" w:hAnsi="Times New Roman"/>
      <w:spacing w:val="0"/>
      <w:w w:val="100"/>
      <w:sz w:val="28"/>
    </w:rPr>
  </w:style>
  <w:style w:type="character" w:customStyle="1" w:styleId="WW8Num1z2">
    <w:name w:val="WW8Num1z2"/>
    <w:uiPriority w:val="99"/>
    <w:rsid w:val="005271A4"/>
  </w:style>
  <w:style w:type="character" w:customStyle="1" w:styleId="1">
    <w:name w:val="Основной шрифт абзаца1"/>
    <w:uiPriority w:val="99"/>
    <w:rsid w:val="005271A4"/>
  </w:style>
  <w:style w:type="paragraph" w:customStyle="1" w:styleId="10">
    <w:name w:val="Заголовок1"/>
    <w:basedOn w:val="a"/>
    <w:next w:val="a3"/>
    <w:uiPriority w:val="99"/>
    <w:rsid w:val="005271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uiPriority w:val="99"/>
    <w:rsid w:val="005271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3580A"/>
    <w:rPr>
      <w:lang w:eastAsia="zh-CN"/>
    </w:rPr>
  </w:style>
  <w:style w:type="paragraph" w:styleId="a5">
    <w:name w:val="List"/>
    <w:basedOn w:val="a3"/>
    <w:uiPriority w:val="99"/>
    <w:rsid w:val="005271A4"/>
    <w:rPr>
      <w:rFonts w:cs="Arial"/>
    </w:rPr>
  </w:style>
  <w:style w:type="paragraph" w:styleId="a6">
    <w:name w:val="caption"/>
    <w:basedOn w:val="a"/>
    <w:uiPriority w:val="99"/>
    <w:qFormat/>
    <w:rsid w:val="005271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uiPriority w:val="99"/>
    <w:rsid w:val="005271A4"/>
    <w:pPr>
      <w:suppressLineNumbers/>
    </w:pPr>
    <w:rPr>
      <w:rFonts w:cs="Arial"/>
    </w:rPr>
  </w:style>
  <w:style w:type="paragraph" w:customStyle="1" w:styleId="ListParagraph1">
    <w:name w:val="List Paragraph1"/>
    <w:basedOn w:val="a"/>
    <w:uiPriority w:val="99"/>
    <w:rsid w:val="005271A4"/>
    <w:pPr>
      <w:ind w:left="222"/>
    </w:pPr>
  </w:style>
  <w:style w:type="paragraph" w:customStyle="1" w:styleId="TableParagraph">
    <w:name w:val="Table Paragraph"/>
    <w:basedOn w:val="a"/>
    <w:uiPriority w:val="99"/>
    <w:rsid w:val="005271A4"/>
  </w:style>
  <w:style w:type="paragraph" w:styleId="a8">
    <w:name w:val="List Paragraph"/>
    <w:basedOn w:val="a"/>
    <w:uiPriority w:val="99"/>
    <w:qFormat/>
    <w:rsid w:val="005271A4"/>
    <w:pPr>
      <w:ind w:left="222"/>
    </w:pPr>
  </w:style>
  <w:style w:type="paragraph" w:customStyle="1" w:styleId="a9">
    <w:name w:val="Вміст таблиці"/>
    <w:basedOn w:val="a"/>
    <w:uiPriority w:val="99"/>
    <w:rsid w:val="005271A4"/>
    <w:pPr>
      <w:suppressLineNumbers/>
    </w:pPr>
  </w:style>
  <w:style w:type="paragraph" w:customStyle="1" w:styleId="aa">
    <w:name w:val="Заголовок таблиці"/>
    <w:basedOn w:val="a9"/>
    <w:uiPriority w:val="99"/>
    <w:rsid w:val="005271A4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252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5204"/>
    <w:rPr>
      <w:sz w:val="22"/>
      <w:szCs w:val="22"/>
      <w:lang w:val="uk-UA" w:eastAsia="zh-CN"/>
    </w:rPr>
  </w:style>
  <w:style w:type="paragraph" w:styleId="ad">
    <w:name w:val="footer"/>
    <w:basedOn w:val="a"/>
    <w:link w:val="ae"/>
    <w:uiPriority w:val="99"/>
    <w:unhideWhenUsed/>
    <w:rsid w:val="003252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5204"/>
    <w:rPr>
      <w:sz w:val="22"/>
      <w:szCs w:val="22"/>
      <w:lang w:val="uk-UA" w:eastAsia="zh-CN"/>
    </w:rPr>
  </w:style>
  <w:style w:type="paragraph" w:styleId="af">
    <w:name w:val="Balloon Text"/>
    <w:basedOn w:val="a"/>
    <w:link w:val="af0"/>
    <w:uiPriority w:val="99"/>
    <w:semiHidden/>
    <w:unhideWhenUsed/>
    <w:rsid w:val="00B82EF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82EFB"/>
    <w:rPr>
      <w:rFonts w:ascii="Segoe UI" w:hAnsi="Segoe UI" w:cs="Segoe UI"/>
      <w:sz w:val="18"/>
      <w:szCs w:val="1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A4"/>
    <w:pPr>
      <w:widowControl w:val="0"/>
      <w:suppressAutoHyphens/>
      <w:autoSpaceDE w:val="0"/>
    </w:pPr>
    <w:rPr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271A4"/>
    <w:rPr>
      <w:rFonts w:ascii="Times New Roman" w:hAnsi="Times New Roman"/>
      <w:w w:val="100"/>
      <w:sz w:val="28"/>
    </w:rPr>
  </w:style>
  <w:style w:type="character" w:customStyle="1" w:styleId="WW8Num1z1">
    <w:name w:val="WW8Num1z1"/>
    <w:uiPriority w:val="99"/>
    <w:rsid w:val="005271A4"/>
    <w:rPr>
      <w:rFonts w:ascii="Times New Roman" w:hAnsi="Times New Roman"/>
      <w:spacing w:val="0"/>
      <w:w w:val="100"/>
      <w:sz w:val="28"/>
    </w:rPr>
  </w:style>
  <w:style w:type="character" w:customStyle="1" w:styleId="WW8Num1z2">
    <w:name w:val="WW8Num1z2"/>
    <w:uiPriority w:val="99"/>
    <w:rsid w:val="005271A4"/>
  </w:style>
  <w:style w:type="character" w:customStyle="1" w:styleId="1">
    <w:name w:val="Основной шрифт абзаца1"/>
    <w:uiPriority w:val="99"/>
    <w:rsid w:val="005271A4"/>
  </w:style>
  <w:style w:type="paragraph" w:customStyle="1" w:styleId="10">
    <w:name w:val="Заголовок1"/>
    <w:basedOn w:val="a"/>
    <w:next w:val="a3"/>
    <w:uiPriority w:val="99"/>
    <w:rsid w:val="005271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uiPriority w:val="99"/>
    <w:rsid w:val="005271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3580A"/>
    <w:rPr>
      <w:lang w:eastAsia="zh-CN"/>
    </w:rPr>
  </w:style>
  <w:style w:type="paragraph" w:styleId="a5">
    <w:name w:val="List"/>
    <w:basedOn w:val="a3"/>
    <w:uiPriority w:val="99"/>
    <w:rsid w:val="005271A4"/>
    <w:rPr>
      <w:rFonts w:cs="Arial"/>
    </w:rPr>
  </w:style>
  <w:style w:type="paragraph" w:styleId="a6">
    <w:name w:val="caption"/>
    <w:basedOn w:val="a"/>
    <w:uiPriority w:val="99"/>
    <w:qFormat/>
    <w:rsid w:val="005271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uiPriority w:val="99"/>
    <w:rsid w:val="005271A4"/>
    <w:pPr>
      <w:suppressLineNumbers/>
    </w:pPr>
    <w:rPr>
      <w:rFonts w:cs="Arial"/>
    </w:rPr>
  </w:style>
  <w:style w:type="paragraph" w:customStyle="1" w:styleId="ListParagraph1">
    <w:name w:val="List Paragraph1"/>
    <w:basedOn w:val="a"/>
    <w:uiPriority w:val="99"/>
    <w:rsid w:val="005271A4"/>
    <w:pPr>
      <w:ind w:left="222"/>
    </w:pPr>
  </w:style>
  <w:style w:type="paragraph" w:customStyle="1" w:styleId="TableParagraph">
    <w:name w:val="Table Paragraph"/>
    <w:basedOn w:val="a"/>
    <w:uiPriority w:val="99"/>
    <w:rsid w:val="005271A4"/>
  </w:style>
  <w:style w:type="paragraph" w:styleId="a8">
    <w:name w:val="List Paragraph"/>
    <w:basedOn w:val="a"/>
    <w:uiPriority w:val="99"/>
    <w:qFormat/>
    <w:rsid w:val="005271A4"/>
    <w:pPr>
      <w:ind w:left="222"/>
    </w:pPr>
  </w:style>
  <w:style w:type="paragraph" w:customStyle="1" w:styleId="a9">
    <w:name w:val="Вміст таблиці"/>
    <w:basedOn w:val="a"/>
    <w:uiPriority w:val="99"/>
    <w:rsid w:val="005271A4"/>
    <w:pPr>
      <w:suppressLineNumbers/>
    </w:pPr>
  </w:style>
  <w:style w:type="paragraph" w:customStyle="1" w:styleId="aa">
    <w:name w:val="Заголовок таблиці"/>
    <w:basedOn w:val="a9"/>
    <w:uiPriority w:val="99"/>
    <w:rsid w:val="005271A4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252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5204"/>
    <w:rPr>
      <w:sz w:val="22"/>
      <w:szCs w:val="22"/>
      <w:lang w:val="uk-UA" w:eastAsia="zh-CN"/>
    </w:rPr>
  </w:style>
  <w:style w:type="paragraph" w:styleId="ad">
    <w:name w:val="footer"/>
    <w:basedOn w:val="a"/>
    <w:link w:val="ae"/>
    <w:uiPriority w:val="99"/>
    <w:unhideWhenUsed/>
    <w:rsid w:val="003252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5204"/>
    <w:rPr>
      <w:sz w:val="22"/>
      <w:szCs w:val="22"/>
      <w:lang w:val="uk-UA" w:eastAsia="zh-CN"/>
    </w:rPr>
  </w:style>
  <w:style w:type="paragraph" w:styleId="af">
    <w:name w:val="Balloon Text"/>
    <w:basedOn w:val="a"/>
    <w:link w:val="af0"/>
    <w:uiPriority w:val="99"/>
    <w:semiHidden/>
    <w:unhideWhenUsed/>
    <w:rsid w:val="00B82EF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82EFB"/>
    <w:rPr>
      <w:rFonts w:ascii="Segoe UI" w:hAnsi="Segoe UI" w:cs="Segoe UI"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EE83C-1AD9-4740-9D5D-44995B9B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Reanimator Extreme Edition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NewPC1</dc:creator>
  <cp:lastModifiedBy>user</cp:lastModifiedBy>
  <cp:revision>2</cp:revision>
  <cp:lastPrinted>2025-11-20T07:56:00Z</cp:lastPrinted>
  <dcterms:created xsi:type="dcterms:W3CDTF">2025-12-18T09:25:00Z</dcterms:created>
  <dcterms:modified xsi:type="dcterms:W3CDTF">2025-12-18T09:25:00Z</dcterms:modified>
</cp:coreProperties>
</file>